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24EB3E" w14:textId="77777777" w:rsidR="00744F7F" w:rsidRPr="00744F7F" w:rsidRDefault="00744F7F" w:rsidP="00744F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44F7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REPUBLIKA HRVATSKA</w:t>
      </w:r>
    </w:p>
    <w:p w14:paraId="0B6167B8" w14:textId="77777777" w:rsidR="00744F7F" w:rsidRPr="00744F7F" w:rsidRDefault="00744F7F" w:rsidP="00744F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44F7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OSNOVNA ŠKOLA BARTULA KAŠIĆA</w:t>
      </w:r>
    </w:p>
    <w:p w14:paraId="32D4A82E" w14:textId="76E533D2" w:rsidR="00744F7F" w:rsidRDefault="00744F7F" w:rsidP="00744F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44F7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Bribirski prilaz 2, 23 000 Zadar </w:t>
      </w:r>
    </w:p>
    <w:p w14:paraId="5201F992" w14:textId="6E918D90" w:rsidR="00744F7F" w:rsidRPr="00744F7F" w:rsidRDefault="00744F7F" w:rsidP="00744F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OIB:07457010076</w:t>
      </w:r>
    </w:p>
    <w:p w14:paraId="2344B83E" w14:textId="77777777" w:rsidR="00744F7F" w:rsidRPr="00744F7F" w:rsidRDefault="00744F7F" w:rsidP="00744F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44F7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KLASA: 007-04/26-02/06 </w:t>
      </w:r>
    </w:p>
    <w:p w14:paraId="1E5CD999" w14:textId="77777777" w:rsidR="00744F7F" w:rsidRPr="00744F7F" w:rsidRDefault="00744F7F" w:rsidP="00744F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44F7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URBROJ: 2198-1-1-26-2 </w:t>
      </w:r>
    </w:p>
    <w:p w14:paraId="6B148976" w14:textId="06E6FFD8" w:rsidR="00744F7F" w:rsidRDefault="00744F7F" w:rsidP="00744F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44F7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Zadar, 17. srpnja 2026. godine </w:t>
      </w:r>
    </w:p>
    <w:p w14:paraId="66F1ADAD" w14:textId="77777777" w:rsidR="00744F7F" w:rsidRPr="00744F7F" w:rsidRDefault="00744F7F" w:rsidP="00744F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DEA6DA1" w14:textId="77777777" w:rsidR="00744F7F" w:rsidRPr="00744F7F" w:rsidRDefault="00744F7F" w:rsidP="00744F7F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hr-HR"/>
        </w:rPr>
      </w:pPr>
      <w:r w:rsidRPr="00744F7F">
        <w:rPr>
          <w:rFonts w:ascii="Times New Roman" w:eastAsia="Times New Roman" w:hAnsi="Times New Roman" w:cs="Times New Roman"/>
          <w:b/>
          <w:bCs/>
          <w:sz w:val="27"/>
          <w:szCs w:val="27"/>
          <w:lang w:eastAsia="hr-HR"/>
        </w:rPr>
        <w:t>SKRAĆENI ZAPISNIK – ZAKLJUČCI SA SJEDNICE ŠKOLSKOG ODBORA</w:t>
      </w:r>
    </w:p>
    <w:p w14:paraId="757C7368" w14:textId="77777777" w:rsidR="00744F7F" w:rsidRPr="00744F7F" w:rsidRDefault="00744F7F" w:rsidP="00744F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44F7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 sjednici Školskog odbora Osnovne škole Bartula Kašića Zadar, održanoj elektroničkim putem dana 17. srpnja 2026. godine u razdoblju od 8:00 do 12:00 sati, jednoglasno je usvojen sljedeći: </w:t>
      </w:r>
    </w:p>
    <w:p w14:paraId="42644648" w14:textId="77777777" w:rsidR="00744F7F" w:rsidRPr="00744F7F" w:rsidRDefault="00744F7F" w:rsidP="00744F7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744F7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DNEVNI RED</w:t>
      </w:r>
    </w:p>
    <w:p w14:paraId="1BE90868" w14:textId="77777777" w:rsidR="00744F7F" w:rsidRPr="00744F7F" w:rsidRDefault="00744F7F" w:rsidP="00744F7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44F7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Usvajanje zapisnika s prethodne sjednice </w:t>
      </w:r>
    </w:p>
    <w:p w14:paraId="55F445DC" w14:textId="77777777" w:rsidR="00744F7F" w:rsidRPr="00744F7F" w:rsidRDefault="00744F7F" w:rsidP="00744F7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44F7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Prethodna suglasnost za zasnivanje radnog odnosa na radnom mjestu spremačice na neodređeno puno radno vrijeme </w:t>
      </w:r>
    </w:p>
    <w:p w14:paraId="1728FF16" w14:textId="77777777" w:rsidR="00744F7F" w:rsidRPr="00744F7F" w:rsidRDefault="00744F7F" w:rsidP="00744F7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44F7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Donošenje odluke o provođenju revizije knjižničnog fonda </w:t>
      </w:r>
    </w:p>
    <w:p w14:paraId="1ACEB3A1" w14:textId="77777777" w:rsidR="00744F7F" w:rsidRPr="00744F7F" w:rsidRDefault="00744F7F" w:rsidP="00744F7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44F7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Izmjene Plana nabave za 2026. godinu </w:t>
      </w:r>
    </w:p>
    <w:p w14:paraId="06CDE9A7" w14:textId="77777777" w:rsidR="00744F7F" w:rsidRPr="00744F7F" w:rsidRDefault="00744F7F" w:rsidP="00744F7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44F7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Usvajanje polugodišnjeg izvještaja o izvršenju Financijskog plana za 2026. godinu </w:t>
      </w:r>
    </w:p>
    <w:p w14:paraId="24896E0E" w14:textId="77777777" w:rsidR="00744F7F" w:rsidRPr="00744F7F" w:rsidRDefault="00744F7F" w:rsidP="00744F7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44F7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Utvrđivanje prijedloga Pravilnika o provedbi postupaka jednostavne nabave </w:t>
      </w:r>
    </w:p>
    <w:p w14:paraId="474FE661" w14:textId="60A0A621" w:rsidR="00744F7F" w:rsidRPr="00744F7F" w:rsidRDefault="00744F7F" w:rsidP="00744F7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744F7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ZAKLJUČCI DONESENI PO TOČKAMA DNEVNOG REDA</w:t>
      </w:r>
    </w:p>
    <w:p w14:paraId="5F45E22A" w14:textId="77777777" w:rsidR="00744F7F" w:rsidRPr="00744F7F" w:rsidRDefault="00744F7F" w:rsidP="00744F7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44F7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Ad 1.</w:t>
      </w:r>
      <w:r w:rsidRPr="00744F7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Jednoglasno je usvojen Zapisnik s prethodne sjednice Školskog odbora. </w:t>
      </w:r>
    </w:p>
    <w:p w14:paraId="170257AD" w14:textId="77777777" w:rsidR="00744F7F" w:rsidRPr="00744F7F" w:rsidRDefault="00744F7F" w:rsidP="00744F7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44F7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Ad 2.</w:t>
      </w:r>
      <w:r w:rsidRPr="00744F7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Jednoglasno je donesena Odluka o davanju prethodne suglasnosti za zasnivanje radnog odnosa s Tanjom Matanov (NKV / Osnovna škola) na neodređeno puno radno vrijeme na radnom mjestu spremačice. </w:t>
      </w:r>
    </w:p>
    <w:p w14:paraId="4FEA4956" w14:textId="77777777" w:rsidR="00744F7F" w:rsidRPr="00744F7F" w:rsidRDefault="00744F7F" w:rsidP="00744F7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44F7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Ad 3.</w:t>
      </w:r>
      <w:r w:rsidRPr="00744F7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Jednoglasno je donesena Odluka o provođenju redovne revizije knjižničnog fonda Osnovne škole Bartula Kašića Zadar u razdoblju od 1. rujna do 30. studenoga 2026. godine. </w:t>
      </w:r>
    </w:p>
    <w:p w14:paraId="6A0C38A3" w14:textId="77777777" w:rsidR="00744F7F" w:rsidRPr="00744F7F" w:rsidRDefault="00744F7F" w:rsidP="00744F7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44F7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Ad 4.</w:t>
      </w:r>
      <w:r w:rsidRPr="00744F7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Jednoglasno je donesena Odluka o usvajanju Trećih izmjena Plana nabave za 2026. godinu (zamjena vrata na sanitarnim čvorovima, nabava računalne opreme i nabava pomagala za učenje). </w:t>
      </w:r>
    </w:p>
    <w:p w14:paraId="71E5C198" w14:textId="77777777" w:rsidR="00744F7F" w:rsidRPr="00744F7F" w:rsidRDefault="00744F7F" w:rsidP="00744F7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44F7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Ad 5.</w:t>
      </w:r>
      <w:r w:rsidRPr="00744F7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Jednoglasno je donesena Odluka o usvajanju Polugodišnjeg izvještaja o izvršenju Financijskog plana Osnovne škole Bartula Kašića za 2026. godinu. </w:t>
      </w:r>
    </w:p>
    <w:p w14:paraId="1640D224" w14:textId="77777777" w:rsidR="00744F7F" w:rsidRPr="00744F7F" w:rsidRDefault="00744F7F" w:rsidP="00744F7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44F7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Ad 6.</w:t>
      </w:r>
      <w:r w:rsidRPr="00744F7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Jednoglasno je donesena Odluka o utvrđivanju Prijedloga Pravilnika o postupku provedbe jednostavne nabave i praćenja izvršenja Osnovne škole Bartula Kašića radi upućivanja na postupak javnog savjetovanja. </w:t>
      </w:r>
    </w:p>
    <w:p w14:paraId="4FCA7489" w14:textId="77777777" w:rsidR="00744F7F" w:rsidRPr="00744F7F" w:rsidRDefault="00744F7F" w:rsidP="00744F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44F7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Predsjednica Školskog odbora:</w:t>
      </w:r>
    </w:p>
    <w:p w14:paraId="24E59439" w14:textId="77777777" w:rsidR="00744F7F" w:rsidRPr="00744F7F" w:rsidRDefault="00744F7F" w:rsidP="00744F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44F7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Meri Popović, prof. </w:t>
      </w:r>
    </w:p>
    <w:p w14:paraId="77A3A356" w14:textId="77777777" w:rsidR="00774704" w:rsidRDefault="00774704"/>
    <w:sectPr w:rsidR="007747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A81B30"/>
    <w:multiLevelType w:val="multilevel"/>
    <w:tmpl w:val="7702E6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7496DD4"/>
    <w:multiLevelType w:val="multilevel"/>
    <w:tmpl w:val="5C9EB6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F7F"/>
    <w:rsid w:val="00744F7F"/>
    <w:rsid w:val="00774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54A8C"/>
  <w15:chartTrackingRefBased/>
  <w15:docId w15:val="{63FCDFA0-923C-499C-8F7A-25142B897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84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290</Words>
  <Characters>1654</Characters>
  <Application>Microsoft Office Word</Application>
  <DocSecurity>0</DocSecurity>
  <Lines>13</Lines>
  <Paragraphs>3</Paragraphs>
  <ScaleCrop>false</ScaleCrop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dcterms:created xsi:type="dcterms:W3CDTF">2026-09-21T08:28:00Z</dcterms:created>
  <dcterms:modified xsi:type="dcterms:W3CDTF">2026-09-21T08:30:00Z</dcterms:modified>
</cp:coreProperties>
</file>