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63DEE561" w:rsidR="001F04E6" w:rsidRDefault="00D56F71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24250D5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5163E1">
        <w:rPr>
          <w:rFonts w:eastAsia="Calibri"/>
          <w:sz w:val="22"/>
          <w:szCs w:val="22"/>
        </w:rPr>
        <w:t>24</w:t>
      </w:r>
    </w:p>
    <w:p w14:paraId="595144A3" w14:textId="56A472C5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6F6008E1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FC0DA1">
        <w:rPr>
          <w:rFonts w:eastAsia="Calibri"/>
          <w:b/>
          <w:sz w:val="22"/>
          <w:szCs w:val="22"/>
          <w:lang w:val="de-DE"/>
        </w:rPr>
        <w:t>2</w:t>
      </w:r>
      <w:r w:rsidR="00B80EB9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C47181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C0DA1">
        <w:rPr>
          <w:rFonts w:eastAsia="Calibri"/>
          <w:b/>
          <w:sz w:val="22"/>
          <w:szCs w:val="22"/>
          <w:lang w:val="de-DE"/>
        </w:rPr>
        <w:t>4.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03F50B76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5163E1">
        <w:t>GLAZBENE KULTURE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36BE4DF3" w14:textId="6A698506" w:rsidR="00E6374D" w:rsidRDefault="007303C5" w:rsidP="005450E6">
      <w:pPr>
        <w:tabs>
          <w:tab w:val="left" w:pos="1845"/>
        </w:tabs>
        <w:jc w:val="both"/>
        <w:rPr>
          <w:rStyle w:val="Naglaeno"/>
          <w:rFonts w:eastAsia="Batang"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</w:t>
      </w:r>
      <w:r w:rsidR="005163E1">
        <w:rPr>
          <w:rStyle w:val="Naglaeno"/>
          <w:rFonts w:eastAsia="Batang"/>
          <w:color w:val="333333"/>
          <w:shd w:val="clear" w:color="auto" w:fill="FFFFFF"/>
        </w:rPr>
        <w:t>ne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puno  radno vrijeme od </w:t>
      </w:r>
      <w:r w:rsidR="005163E1">
        <w:rPr>
          <w:rStyle w:val="Naglaeno"/>
          <w:rFonts w:eastAsia="Batang"/>
          <w:color w:val="333333"/>
          <w:shd w:val="clear" w:color="auto" w:fill="FFFFFF"/>
        </w:rPr>
        <w:t>2</w:t>
      </w:r>
      <w:r w:rsidR="00D56F71">
        <w:rPr>
          <w:rStyle w:val="Naglaeno"/>
          <w:rFonts w:eastAsia="Batang"/>
          <w:color w:val="333333"/>
          <w:shd w:val="clear" w:color="auto" w:fill="FFFFFF"/>
        </w:rPr>
        <w:t>4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</w:t>
      </w:r>
      <w:r w:rsidR="00D56F71">
        <w:rPr>
          <w:rStyle w:val="Naglaeno"/>
          <w:rFonts w:eastAsia="Batang"/>
          <w:color w:val="333333"/>
          <w:shd w:val="clear" w:color="auto" w:fill="FFFFFF"/>
        </w:rPr>
        <w:t>a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tjedno - zamjena do povratka </w:t>
      </w:r>
      <w:r w:rsidR="005163E1">
        <w:rPr>
          <w:rStyle w:val="Naglaeno"/>
          <w:rFonts w:eastAsia="Batang"/>
          <w:color w:val="333333"/>
          <w:shd w:val="clear" w:color="auto" w:fill="FFFFFF"/>
        </w:rPr>
        <w:t xml:space="preserve">radnika </w:t>
      </w:r>
    </w:p>
    <w:p w14:paraId="5C5E3A9B" w14:textId="77777777" w:rsidR="003E501A" w:rsidRPr="003E501A" w:rsidRDefault="003E501A" w:rsidP="005450E6">
      <w:pPr>
        <w:tabs>
          <w:tab w:val="left" w:pos="1845"/>
        </w:tabs>
        <w:jc w:val="both"/>
        <w:rPr>
          <w:rFonts w:eastAsia="Batang"/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D56F71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D56F71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245223"/>
    <w:rsid w:val="002C1C15"/>
    <w:rsid w:val="003C5C0F"/>
    <w:rsid w:val="003E501A"/>
    <w:rsid w:val="004117A4"/>
    <w:rsid w:val="004A402E"/>
    <w:rsid w:val="005163E1"/>
    <w:rsid w:val="005450E6"/>
    <w:rsid w:val="005B08E0"/>
    <w:rsid w:val="005B6489"/>
    <w:rsid w:val="00610E8B"/>
    <w:rsid w:val="006B7FA4"/>
    <w:rsid w:val="007071C0"/>
    <w:rsid w:val="007303C5"/>
    <w:rsid w:val="00747FB5"/>
    <w:rsid w:val="008131BB"/>
    <w:rsid w:val="00990330"/>
    <w:rsid w:val="00A84AAD"/>
    <w:rsid w:val="00A9122F"/>
    <w:rsid w:val="00B80EB9"/>
    <w:rsid w:val="00C47181"/>
    <w:rsid w:val="00D56F71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2023-10-12T06:13:00Z</cp:lastPrinted>
  <dcterms:created xsi:type="dcterms:W3CDTF">2024-10-22T10:47:00Z</dcterms:created>
  <dcterms:modified xsi:type="dcterms:W3CDTF">2024-10-23T06:48:00Z</dcterms:modified>
</cp:coreProperties>
</file>