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B9" w:rsidRDefault="008878B9" w:rsidP="008878B9">
      <w:r w:rsidRPr="000F39C3">
        <w:rPr>
          <w:noProof/>
        </w:rPr>
        <w:drawing>
          <wp:inline distT="0" distB="0" distL="0" distR="0" wp14:anchorId="7BEC364B" wp14:editId="2FEBD1DC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B9" w:rsidRPr="000F39C3" w:rsidRDefault="008878B9" w:rsidP="008878B9">
      <w:r>
        <w:t>REPUBLIKA HRVATSKA</w:t>
      </w:r>
    </w:p>
    <w:p w:rsidR="008878B9" w:rsidRPr="000F39C3" w:rsidRDefault="008878B9" w:rsidP="008878B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8878B9" w:rsidRPr="000F39C3" w:rsidRDefault="008878B9" w:rsidP="008878B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</w:t>
      </w:r>
      <w:proofErr w:type="gramStart"/>
      <w:r w:rsidRPr="000F39C3">
        <w:rPr>
          <w:b/>
          <w:lang w:val="de-DE"/>
        </w:rPr>
        <w:t xml:space="preserve">2 </w:t>
      </w:r>
      <w:r>
        <w:rPr>
          <w:b/>
          <w:lang w:val="de-DE"/>
        </w:rPr>
        <w:t>,</w:t>
      </w:r>
      <w:proofErr w:type="gramEnd"/>
      <w:r>
        <w:rPr>
          <w:b/>
          <w:lang w:val="de-DE"/>
        </w:rPr>
        <w:t xml:space="preserve"> </w:t>
      </w: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8878B9" w:rsidRPr="000F39C3" w:rsidRDefault="008878B9" w:rsidP="008878B9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8878B9" w:rsidRPr="000F39C3" w:rsidRDefault="008878B9" w:rsidP="008878B9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8878B9" w:rsidRPr="000F39C3" w:rsidRDefault="008878B9" w:rsidP="008878B9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8878B9" w:rsidRPr="00976A48" w:rsidRDefault="008878B9" w:rsidP="008878B9">
      <w:r w:rsidRPr="00976A48">
        <w:t>KLASA:</w:t>
      </w:r>
      <w:r>
        <w:t>112-01/19-01/</w:t>
      </w:r>
      <w:r>
        <w:t>46</w:t>
      </w:r>
    </w:p>
    <w:p w:rsidR="008878B9" w:rsidRPr="00976A48" w:rsidRDefault="008878B9" w:rsidP="008878B9">
      <w:r>
        <w:t>URB</w:t>
      </w:r>
      <w:r w:rsidRPr="00976A48">
        <w:t>R</w:t>
      </w:r>
      <w:r>
        <w:t>O</w:t>
      </w:r>
      <w:r w:rsidRPr="00976A48">
        <w:t>J:2198/01-20-1</w:t>
      </w:r>
      <w:r>
        <w:t>9</w:t>
      </w:r>
      <w:r w:rsidRPr="00976A48">
        <w:t>-01</w:t>
      </w:r>
    </w:p>
    <w:p w:rsidR="008878B9" w:rsidRDefault="008878B9" w:rsidP="008878B9">
      <w:pPr>
        <w:rPr>
          <w:b/>
          <w:lang w:val="de-DE"/>
        </w:rPr>
      </w:pPr>
      <w:r w:rsidRPr="00976A48">
        <w:rPr>
          <w:b/>
          <w:lang w:val="de-DE"/>
        </w:rPr>
        <w:t>U Zadru,</w:t>
      </w:r>
      <w:r>
        <w:rPr>
          <w:b/>
          <w:lang w:val="de-DE"/>
        </w:rPr>
        <w:t>21</w:t>
      </w:r>
      <w:bookmarkStart w:id="0" w:name="_GoBack"/>
      <w:bookmarkEnd w:id="0"/>
      <w:r w:rsidRPr="00976A48">
        <w:rPr>
          <w:b/>
          <w:lang w:val="de-DE"/>
        </w:rPr>
        <w:t>.</w:t>
      </w:r>
      <w:r>
        <w:rPr>
          <w:b/>
          <w:lang w:val="de-DE"/>
        </w:rPr>
        <w:t>listopada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C3586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color w:val="000000"/>
          <w:sz w:val="22"/>
          <w:szCs w:val="22"/>
        </w:rPr>
        <w:t>Na temelju</w:t>
      </w:r>
      <w:r w:rsidR="00F67A43" w:rsidRPr="00426396">
        <w:rPr>
          <w:color w:val="000000"/>
          <w:sz w:val="22"/>
          <w:szCs w:val="22"/>
        </w:rPr>
        <w:t xml:space="preserve"> članka 6. Pravilnika o načinu i postupku zapošljavanja u osnovnoj školi Bartula Kašića Zadar i</w:t>
      </w:r>
      <w:r w:rsidRPr="00426396">
        <w:rPr>
          <w:color w:val="000000"/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 xml:space="preserve">(„Narodne novine” broj 87/08., 86/09., 92/10.,105/10., 90/11., 5/12., 16/12., 86/12., 126/12., 94713. , 152/14. , 7/17 i 68/18) </w:t>
      </w:r>
      <w:r w:rsidR="00BC3586" w:rsidRPr="00426396">
        <w:rPr>
          <w:color w:val="000000"/>
          <w:sz w:val="22"/>
          <w:szCs w:val="22"/>
        </w:rPr>
        <w:t>ravnateljica Osnovne škole Bartula Kašića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7B77FE">
        <w:rPr>
          <w:sz w:val="22"/>
          <w:szCs w:val="22"/>
        </w:rPr>
        <w:t>PRIRODE/BIOLOGIJE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606AEB">
        <w:rPr>
          <w:sz w:val="22"/>
          <w:szCs w:val="22"/>
        </w:rPr>
        <w:t>6</w:t>
      </w:r>
      <w:r w:rsidRPr="00426396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 xml:space="preserve">nastavnih </w:t>
      </w:r>
      <w:r w:rsidRPr="00426396">
        <w:rPr>
          <w:sz w:val="22"/>
          <w:szCs w:val="22"/>
        </w:rPr>
        <w:t xml:space="preserve">sati tjedno </w:t>
      </w:r>
      <w:r w:rsidR="00615C7B">
        <w:rPr>
          <w:sz w:val="22"/>
          <w:szCs w:val="22"/>
        </w:rPr>
        <w:t xml:space="preserve"> </w:t>
      </w:r>
      <w:r w:rsidR="00641D1C">
        <w:rPr>
          <w:sz w:val="22"/>
          <w:szCs w:val="22"/>
        </w:rPr>
        <w:t>do povratka djelatnice na rad</w:t>
      </w:r>
      <w:r w:rsidR="00606AEB">
        <w:rPr>
          <w:sz w:val="22"/>
          <w:szCs w:val="22"/>
        </w:rPr>
        <w:t xml:space="preserve"> </w:t>
      </w:r>
      <w:r w:rsidR="008A36DB">
        <w:rPr>
          <w:sz w:val="22"/>
          <w:szCs w:val="22"/>
        </w:rPr>
        <w:t>-</w:t>
      </w:r>
      <w:r w:rsidR="00606AEB">
        <w:rPr>
          <w:sz w:val="22"/>
          <w:szCs w:val="22"/>
        </w:rPr>
        <w:t xml:space="preserve"> </w:t>
      </w:r>
      <w:r w:rsidR="008A36DB">
        <w:rPr>
          <w:sz w:val="22"/>
          <w:szCs w:val="22"/>
        </w:rPr>
        <w:t>zamjena</w:t>
      </w: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10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1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2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3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hyperlink" Target="http://www.os-bkasica-zadar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bkasica-zadar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op_i_akti_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2019-10-21T12:05:00Z</cp:lastPrinted>
  <dcterms:created xsi:type="dcterms:W3CDTF">2019-10-18T11:07:00Z</dcterms:created>
  <dcterms:modified xsi:type="dcterms:W3CDTF">2019-10-21T12:06:00Z</dcterms:modified>
</cp:coreProperties>
</file>