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8F" w:rsidRDefault="00E3550C" w:rsidP="00E3550C">
      <w:pPr>
        <w:jc w:val="center"/>
        <w:rPr>
          <w:sz w:val="24"/>
          <w:szCs w:val="24"/>
        </w:rPr>
      </w:pPr>
      <w:bookmarkStart w:id="0" w:name="_GoBack"/>
      <w:bookmarkEnd w:id="0"/>
      <w:r w:rsidRPr="00E3550C">
        <w:rPr>
          <w:sz w:val="24"/>
          <w:szCs w:val="24"/>
        </w:rPr>
        <w:t>KRITERIJI VR</w:t>
      </w:r>
      <w:r w:rsidR="00AF2746">
        <w:rPr>
          <w:sz w:val="24"/>
          <w:szCs w:val="24"/>
        </w:rPr>
        <w:t>J</w:t>
      </w:r>
      <w:r w:rsidRPr="00E3550C">
        <w:rPr>
          <w:sz w:val="24"/>
          <w:szCs w:val="24"/>
        </w:rPr>
        <w:t>EDNOVANJA</w:t>
      </w:r>
      <w:r>
        <w:rPr>
          <w:sz w:val="24"/>
          <w:szCs w:val="24"/>
        </w:rPr>
        <w:t xml:space="preserve"> UNUTAR LIKOVNE KULTURE</w:t>
      </w:r>
    </w:p>
    <w:p w:rsidR="00E3550C" w:rsidRDefault="00E3550C" w:rsidP="00E3550C">
      <w:pPr>
        <w:jc w:val="center"/>
        <w:rPr>
          <w:sz w:val="24"/>
          <w:szCs w:val="24"/>
        </w:rPr>
      </w:pPr>
    </w:p>
    <w:p w:rsidR="00651623" w:rsidRDefault="00E3550C" w:rsidP="00E3550C">
      <w:pPr>
        <w:rPr>
          <w:sz w:val="24"/>
          <w:szCs w:val="24"/>
        </w:rPr>
      </w:pPr>
      <w:r w:rsidRPr="00BD0B78">
        <w:rPr>
          <w:b/>
          <w:sz w:val="24"/>
          <w:szCs w:val="24"/>
        </w:rPr>
        <w:t>VRJEDNUJU SE I OCJENJUJU LIKOVNI RADOVI UČENIKA</w:t>
      </w:r>
      <w:r>
        <w:rPr>
          <w:sz w:val="24"/>
          <w:szCs w:val="24"/>
        </w:rPr>
        <w:t xml:space="preserve">, ODNOSNO NJIHOVA POSTIGNUĆA. </w:t>
      </w:r>
    </w:p>
    <w:p w:rsidR="00E3550C" w:rsidRDefault="004715F8" w:rsidP="00E3550C">
      <w:pPr>
        <w:rPr>
          <w:sz w:val="24"/>
          <w:szCs w:val="24"/>
        </w:rPr>
      </w:pPr>
      <w:r>
        <w:rPr>
          <w:sz w:val="24"/>
          <w:szCs w:val="24"/>
        </w:rPr>
        <w:t>-</w:t>
      </w:r>
      <w:r w:rsidR="00E3550C">
        <w:rPr>
          <w:sz w:val="24"/>
          <w:szCs w:val="24"/>
        </w:rPr>
        <w:t xml:space="preserve">PRILIKOM OBRADE NASTAVNE GRAĐE ,TJ.UVOĐENJA KLJUČNIH POJMOVA I POSTAVLJANJA TEME MOŽE SE KROZ RAZGOVOR UČINITI </w:t>
      </w:r>
      <w:r w:rsidR="00E3550C" w:rsidRPr="00D14F40">
        <w:rPr>
          <w:b/>
          <w:sz w:val="24"/>
          <w:szCs w:val="24"/>
        </w:rPr>
        <w:t>PREDVRJEDNOVANJE</w:t>
      </w:r>
      <w:r w:rsidR="00E3550C">
        <w:rPr>
          <w:sz w:val="24"/>
          <w:szCs w:val="24"/>
        </w:rPr>
        <w:t xml:space="preserve"> KOJE SE NE OCJENJUJE A DAJE UVID U ZNANJE UČENIKA, RAZUMIJEVANJE PRIJE NOVE NASTAVNE JEDINICE KAO I VJEŠTINE KOJE KORISTI U MIŠLJENJU I STVARANJU.</w:t>
      </w:r>
    </w:p>
    <w:p w:rsidR="007F531D" w:rsidRDefault="004715F8" w:rsidP="00E3550C">
      <w:pPr>
        <w:rPr>
          <w:sz w:val="24"/>
          <w:szCs w:val="24"/>
        </w:rPr>
      </w:pPr>
      <w:r>
        <w:rPr>
          <w:sz w:val="24"/>
          <w:szCs w:val="24"/>
        </w:rPr>
        <w:t>-</w:t>
      </w:r>
      <w:r w:rsidR="007F531D">
        <w:rPr>
          <w:sz w:val="24"/>
          <w:szCs w:val="24"/>
        </w:rPr>
        <w:t xml:space="preserve">TIJEKOM NASTAVNE JEDINICE PROVODI SE </w:t>
      </w:r>
      <w:r w:rsidR="007F531D" w:rsidRPr="00D14F40">
        <w:rPr>
          <w:b/>
          <w:sz w:val="24"/>
          <w:szCs w:val="24"/>
        </w:rPr>
        <w:t>FORMATIVNO V</w:t>
      </w:r>
      <w:r w:rsidR="00B037B5">
        <w:rPr>
          <w:b/>
          <w:sz w:val="24"/>
          <w:szCs w:val="24"/>
        </w:rPr>
        <w:t>R</w:t>
      </w:r>
      <w:r w:rsidR="007F531D" w:rsidRPr="00D14F40">
        <w:rPr>
          <w:b/>
          <w:sz w:val="24"/>
          <w:szCs w:val="24"/>
        </w:rPr>
        <w:t>JEDNOVANJE</w:t>
      </w:r>
      <w:r w:rsidR="007F531D">
        <w:rPr>
          <w:sz w:val="24"/>
          <w:szCs w:val="24"/>
        </w:rPr>
        <w:t xml:space="preserve"> KOJE OMOGUĆUJE ISPITIVANJE UČENIČKOG ZNANJA, RAZUMIJEVANJA I VJEŠTINA KAO REZULTAT SPECIFIČNIH ISKUSTAVA UČENJA. </w:t>
      </w:r>
      <w:r w:rsidR="007F531D" w:rsidRPr="00651623">
        <w:rPr>
          <w:b/>
          <w:sz w:val="24"/>
          <w:szCs w:val="24"/>
        </w:rPr>
        <w:t>MOŽE SE OCJENJIVATI ALI I NE MORA</w:t>
      </w:r>
      <w:r w:rsidR="007F531D">
        <w:rPr>
          <w:sz w:val="24"/>
          <w:szCs w:val="24"/>
        </w:rPr>
        <w:t>.</w:t>
      </w:r>
    </w:p>
    <w:p w:rsidR="0099755A" w:rsidRDefault="0099755A" w:rsidP="00E3550C">
      <w:pPr>
        <w:rPr>
          <w:sz w:val="24"/>
          <w:szCs w:val="24"/>
        </w:rPr>
      </w:pPr>
      <w:r>
        <w:rPr>
          <w:sz w:val="24"/>
          <w:szCs w:val="24"/>
        </w:rPr>
        <w:t>PROMATRANJEM LIKOVNO UMJETNIČKOG DJELA</w:t>
      </w:r>
      <w:r w:rsidR="00651623">
        <w:rPr>
          <w:sz w:val="24"/>
          <w:szCs w:val="24"/>
        </w:rPr>
        <w:t xml:space="preserve"> UČENICI</w:t>
      </w:r>
      <w:r>
        <w:rPr>
          <w:sz w:val="24"/>
          <w:szCs w:val="24"/>
        </w:rPr>
        <w:t xml:space="preserve"> OTKRIVAJU I OPISUJU KLJUČNE POJMOVE, ODNOSE LIKOVNIH ELEMENATA I ELEMENATA SINTAKSE. USMENIM IZRAŽAVANJEM I OPISIVANJEM RAZVIJAJU LIKOVNI JEZIK.</w:t>
      </w:r>
    </w:p>
    <w:p w:rsidR="0020225F" w:rsidRDefault="0020225F" w:rsidP="00E3550C">
      <w:pPr>
        <w:rPr>
          <w:sz w:val="24"/>
          <w:szCs w:val="24"/>
        </w:rPr>
      </w:pPr>
      <w:r>
        <w:rPr>
          <w:sz w:val="24"/>
          <w:szCs w:val="24"/>
        </w:rPr>
        <w:t>TIJEKOM IZVEDBE LIKOVNOG ZADATKA PRATI SE PONAŠANJE UČENIKA, RAZINA SHVAĆANJA LIKOVNOG PROBLEMA I MOGUĆNOSTI STVARANJA I LIKOVNOG IZRAŽAVANJA</w:t>
      </w:r>
      <w:r w:rsidR="00666941">
        <w:rPr>
          <w:sz w:val="24"/>
          <w:szCs w:val="24"/>
        </w:rPr>
        <w:t xml:space="preserve"> KROZ ZADANE LIKOVNE PROBLEME  I KLJUČNE POJMOVE.</w:t>
      </w:r>
    </w:p>
    <w:p w:rsidR="00AD04D3" w:rsidRDefault="00AD04D3" w:rsidP="00E3550C">
      <w:pPr>
        <w:rPr>
          <w:sz w:val="24"/>
          <w:szCs w:val="24"/>
        </w:rPr>
      </w:pPr>
      <w:r>
        <w:rPr>
          <w:sz w:val="24"/>
          <w:szCs w:val="24"/>
        </w:rPr>
        <w:t>ODNOS PREMA RADU UKLJUČUJE DONOŠENJE CJELOVITOG PRIBORA ZA RAD, RADNU DISCIPLINU I SAMODISCIPLINU.</w:t>
      </w:r>
    </w:p>
    <w:p w:rsidR="00AD04D3" w:rsidRDefault="00925B73" w:rsidP="00E3550C">
      <w:pPr>
        <w:rPr>
          <w:sz w:val="24"/>
          <w:szCs w:val="24"/>
        </w:rPr>
      </w:pPr>
      <w:r>
        <w:rPr>
          <w:sz w:val="24"/>
          <w:szCs w:val="24"/>
        </w:rPr>
        <w:t>PO ZAVRŠETKU NASTAVNE JEDINICE RADOVI SE IZLAŽU NA JEDNO MJESTO U UČIONICI GDJE SVI UČENICI VIDE POSTIGNUĆA SVAKOG PONAOSOB.</w:t>
      </w:r>
    </w:p>
    <w:p w:rsidR="00925B73" w:rsidRDefault="00925B73" w:rsidP="00E3550C">
      <w:pPr>
        <w:rPr>
          <w:sz w:val="24"/>
          <w:szCs w:val="24"/>
        </w:rPr>
      </w:pPr>
      <w:r>
        <w:rPr>
          <w:sz w:val="24"/>
          <w:szCs w:val="24"/>
        </w:rPr>
        <w:t>RAZGOVOROM UČENICI PONAVLJAJU LIKOVNI PROBLEM-ZADATAK I KLJUČNE POJMOVE, POTAKNUTI PITANJIMA ISTRAŽUJU STUPANJ IZRAŽAVANJA ISTIH UNUTAR RADOVA.</w:t>
      </w:r>
      <w:r w:rsidR="0099755A">
        <w:rPr>
          <w:sz w:val="24"/>
          <w:szCs w:val="24"/>
        </w:rPr>
        <w:t xml:space="preserve"> UČENICI USMENO IZRAŽAVAJU RAZUMIJEVANJE LIKOVNOG PROBLEMA I PREPOZNAJU IH U VLASTITOM RADU.</w:t>
      </w:r>
    </w:p>
    <w:p w:rsidR="00651623" w:rsidRDefault="004715F8" w:rsidP="00E3550C">
      <w:pPr>
        <w:rPr>
          <w:sz w:val="24"/>
          <w:szCs w:val="24"/>
        </w:rPr>
      </w:pPr>
      <w:r>
        <w:rPr>
          <w:sz w:val="24"/>
          <w:szCs w:val="24"/>
        </w:rPr>
        <w:t>-</w:t>
      </w:r>
      <w:r w:rsidR="00651623">
        <w:rPr>
          <w:sz w:val="24"/>
          <w:szCs w:val="24"/>
        </w:rPr>
        <w:t xml:space="preserve">NAKON FORMATIVNOG SLIJEDI </w:t>
      </w:r>
      <w:r w:rsidR="00651623" w:rsidRPr="00651623">
        <w:rPr>
          <w:b/>
          <w:sz w:val="24"/>
          <w:szCs w:val="24"/>
        </w:rPr>
        <w:t>SUMATIVNO VRJEDNOVANJE</w:t>
      </w:r>
      <w:r w:rsidR="00651623">
        <w:rPr>
          <w:b/>
          <w:sz w:val="24"/>
          <w:szCs w:val="24"/>
        </w:rPr>
        <w:t xml:space="preserve"> </w:t>
      </w:r>
      <w:r w:rsidR="00651623">
        <w:rPr>
          <w:sz w:val="24"/>
          <w:szCs w:val="24"/>
        </w:rPr>
        <w:t xml:space="preserve"> KOJE UKLJUČUJE SELEKTIVNI PRISTUP ISHODIMA UČENJA TJ. LIKOVNIM RADOVIMA UČENIKA.</w:t>
      </w:r>
    </w:p>
    <w:p w:rsidR="00651623" w:rsidRDefault="00651623" w:rsidP="00E3550C">
      <w:pPr>
        <w:rPr>
          <w:sz w:val="24"/>
          <w:szCs w:val="24"/>
        </w:rPr>
      </w:pPr>
      <w:r>
        <w:rPr>
          <w:sz w:val="24"/>
          <w:szCs w:val="24"/>
        </w:rPr>
        <w:t xml:space="preserve">UČENICI VEĆ SAMI MOGU RAZVRSTATI IZLOŽENE RADOVE U KATEGORIJE OCJENA AKO SU RAZUMIJELI LIKOVNI PROBLEM I PREPOZNALI STUPANJ NJEGOVOG IZRAŽAVANJA. MEĐUTIM, OCJENU DONOSI UČITELJ </w:t>
      </w:r>
      <w:r w:rsidRPr="00651623">
        <w:rPr>
          <w:b/>
          <w:sz w:val="24"/>
          <w:szCs w:val="24"/>
        </w:rPr>
        <w:t>PREMA STUPNJU USPJEŠNOSTI RJEŠAVANJA LIKOVNOG PROBLEMA VEZANOG UZ VIZUALNI JEZIK KOJI SE USVAJA U ODREĐENIM NASTAVNIM TEMAMA.</w:t>
      </w:r>
      <w:r>
        <w:rPr>
          <w:b/>
          <w:sz w:val="24"/>
          <w:szCs w:val="24"/>
        </w:rPr>
        <w:t xml:space="preserve"> </w:t>
      </w:r>
      <w:r w:rsidR="00745777">
        <w:rPr>
          <w:sz w:val="24"/>
          <w:szCs w:val="24"/>
        </w:rPr>
        <w:t>PRITOM SE KORISTE SLIJEDEĆI ELEMENTI VRJEDNOVANJA:</w:t>
      </w:r>
    </w:p>
    <w:p w:rsidR="00745777" w:rsidRDefault="00745777" w:rsidP="00E3550C">
      <w:pPr>
        <w:rPr>
          <w:sz w:val="24"/>
          <w:szCs w:val="24"/>
        </w:rPr>
      </w:pPr>
      <w:r>
        <w:rPr>
          <w:sz w:val="24"/>
          <w:szCs w:val="24"/>
        </w:rPr>
        <w:tab/>
        <w:t>-ORIGINALNOST RJEŠENJA</w:t>
      </w:r>
    </w:p>
    <w:p w:rsidR="00745777" w:rsidRDefault="00745777" w:rsidP="00E3550C">
      <w:pPr>
        <w:rPr>
          <w:sz w:val="24"/>
          <w:szCs w:val="24"/>
        </w:rPr>
      </w:pPr>
      <w:r>
        <w:rPr>
          <w:sz w:val="24"/>
          <w:szCs w:val="24"/>
        </w:rPr>
        <w:tab/>
        <w:t>-STUPANJ KREATIVNOSTI ILI STVARALAŠTVA</w:t>
      </w:r>
    </w:p>
    <w:p w:rsidR="00745777" w:rsidRDefault="00745777" w:rsidP="00E3550C">
      <w:pPr>
        <w:rPr>
          <w:sz w:val="24"/>
          <w:szCs w:val="24"/>
        </w:rPr>
      </w:pPr>
      <w:r>
        <w:rPr>
          <w:sz w:val="24"/>
          <w:szCs w:val="24"/>
        </w:rPr>
        <w:lastRenderedPageBreak/>
        <w:tab/>
        <w:t>-ESTETSKA KVALITETA KOJA UKLJUČUJE RASPORED ELEMENATA UNUTAR KOMPOZICIJE</w:t>
      </w:r>
    </w:p>
    <w:p w:rsidR="00745777" w:rsidRDefault="00745777" w:rsidP="00E3550C">
      <w:pPr>
        <w:rPr>
          <w:sz w:val="24"/>
          <w:szCs w:val="24"/>
        </w:rPr>
      </w:pPr>
      <w:r>
        <w:rPr>
          <w:sz w:val="24"/>
          <w:szCs w:val="24"/>
        </w:rPr>
        <w:tab/>
        <w:t xml:space="preserve">-TEHNIČKA KVALITETA I </w:t>
      </w:r>
    </w:p>
    <w:p w:rsidR="00745777" w:rsidRDefault="00745777" w:rsidP="00E3550C">
      <w:pPr>
        <w:rPr>
          <w:sz w:val="24"/>
          <w:szCs w:val="24"/>
        </w:rPr>
      </w:pPr>
      <w:r>
        <w:rPr>
          <w:sz w:val="24"/>
          <w:szCs w:val="24"/>
        </w:rPr>
        <w:tab/>
        <w:t>-ODNOS PREMA RADU.</w:t>
      </w:r>
    </w:p>
    <w:p w:rsidR="000671B9" w:rsidRDefault="000671B9" w:rsidP="000671B9">
      <w:r>
        <w:t>Ocjena odličan(5)- Učenik samostalno prati sadržaje rada nastavne jedinice; razumije i primjenjuje ključne pojmove. Motiviran je za logičko povezivanje ključnih pojmova i likovnoga jezika kao i otkrivanje rješenja.</w:t>
      </w:r>
    </w:p>
    <w:p w:rsidR="000671B9" w:rsidRDefault="000671B9" w:rsidP="000671B9">
      <w:r>
        <w:t>Primjenjuje likovne tehnike u radu u skladu sa mogućnostima tehnike i vlastitim crtaćim, slikarskim i kiparskim rukopisom.</w:t>
      </w:r>
    </w:p>
    <w:p w:rsidR="000671B9" w:rsidRDefault="000671B9" w:rsidP="000671B9">
      <w:r>
        <w:t>Učenik je kreativan, često maštovit i radovi su uočljivo originalni u odnosu na druge učenike.</w:t>
      </w:r>
    </w:p>
    <w:p w:rsidR="000671B9" w:rsidRDefault="000671B9" w:rsidP="000671B9">
      <w:r>
        <w:t>Estetska kvaliteta rada je vrlo visoka u smislu komponiranja likovnim elementima. Likovni i kompozicijski elementi su usklađeni prema zadanom problemu, vlastitim odnosom prema istome i položajem unutar kadra kompozicije.</w:t>
      </w:r>
    </w:p>
    <w:p w:rsidR="000671B9" w:rsidRDefault="000671B9" w:rsidP="000671B9">
      <w:r>
        <w:t>Brine o kvaliteti svojega rada kao i o priboru za rad. Uzoran je u pogledu odnosa prema radu. Savjestan je i marljiv. Vrlo usredotočen na rad i rješavanje likovnog problema.</w:t>
      </w:r>
    </w:p>
    <w:p w:rsidR="000671B9" w:rsidRDefault="000671B9" w:rsidP="000671B9">
      <w:r>
        <w:t>Sposoban je usmeno se izraziti o promatranim likovnim djelima, povezujući viđeno sa ključnim pojmovima i likovnim jezikom.</w:t>
      </w:r>
    </w:p>
    <w:p w:rsidR="000671B9" w:rsidRDefault="000671B9" w:rsidP="000671B9">
      <w:r>
        <w:t>Pristojan je na satu, ne ometa učitelja u izlaganju, kao ni ostale učenike pri radu. Rado pomogne objašnjenjem i podrškom slabijem učeniku. Ne priča pri radu.</w:t>
      </w:r>
    </w:p>
    <w:p w:rsidR="000671B9" w:rsidRDefault="000671B9" w:rsidP="000671B9"/>
    <w:p w:rsidR="000671B9" w:rsidRDefault="000671B9" w:rsidP="000671B9">
      <w:r>
        <w:t>Ocjena vrlo dobar(4)- Učenik uz djelomičnu samostalnost i povremene pogreške prati likovni sadržaj. Izražava se jednostavnije zadanim likovnim jezikom. Javlja se i nekreativna primjena naučenih „šablona“.</w:t>
      </w:r>
    </w:p>
    <w:p w:rsidR="000671B9" w:rsidRDefault="000671B9" w:rsidP="000671B9">
      <w:r>
        <w:t>Kompozicija nije toliko složena i manje se povezuju prethodno stečena iskustva. Manje je detalja.</w:t>
      </w:r>
    </w:p>
    <w:p w:rsidR="000671B9" w:rsidRDefault="000671B9" w:rsidP="000671B9">
      <w:r>
        <w:t>Brine o kvaliteti svojega rada kao i o priboru za rad. Savjestan je i marljiv. Usredotočen je na rad i rješavanje likovnoga problema.</w:t>
      </w:r>
    </w:p>
    <w:p w:rsidR="000671B9" w:rsidRDefault="000671B9" w:rsidP="000671B9">
      <w:r>
        <w:t>Sa zanimanjem prati vrednovanja i trudi se povezati ključne pojmove sa viđenim u likovnome radu i umjetničkom djelu.</w:t>
      </w:r>
    </w:p>
    <w:p w:rsidR="000671B9" w:rsidRDefault="000671B9" w:rsidP="000671B9">
      <w:r>
        <w:t>Pristojan je na satu, ne ometa učitelja u izlaganju, kao ni ostale učenike pri radu. Rado pomogne podrškom slabijem učeniku. Ne priča pri radu.</w:t>
      </w:r>
    </w:p>
    <w:p w:rsidR="000671B9" w:rsidRDefault="000671B9" w:rsidP="000671B9"/>
    <w:p w:rsidR="000671B9" w:rsidRDefault="000671B9" w:rsidP="000671B9">
      <w:r>
        <w:t>Ocjena dobar(3)- Učenika treba poticati na praćenje sadržaja rada. Djelomično je kreativan. Kompozicija je riješena vrlo jednostavno, uz češću uporabu stereotipa. Smještaj elemenata unutar kompozicije može biti površan u odnosu na kadar.</w:t>
      </w:r>
    </w:p>
    <w:p w:rsidR="000671B9" w:rsidRDefault="000671B9" w:rsidP="000671B9">
      <w:r>
        <w:lastRenderedPageBreak/>
        <w:t>Površna je tehnička izvedba rada u tehnici, česta je i neurednost kod slabije motiviranih učenika.</w:t>
      </w:r>
    </w:p>
    <w:p w:rsidR="000671B9" w:rsidRDefault="000671B9" w:rsidP="000671B9">
      <w:r>
        <w:t>Djelomice prate sadržaje vrednovanja i analize umjetničkih djela. Slabo poznaju ključne pojmove.</w:t>
      </w:r>
    </w:p>
    <w:p w:rsidR="000671B9" w:rsidRDefault="000671B9" w:rsidP="000671B9">
      <w:r>
        <w:t>Češće ih treba opominjati da ne smetaju pričom, okretanjem ili na drugi način učenicima, pri radu i usvajanju nove građe.</w:t>
      </w:r>
    </w:p>
    <w:p w:rsidR="000671B9" w:rsidRDefault="000671B9" w:rsidP="000671B9"/>
    <w:p w:rsidR="000671B9" w:rsidRDefault="000671B9" w:rsidP="000671B9">
      <w:r>
        <w:t>Ocjena dovoljan(2)- Učenik uglavnom ne prati nastavne sadržaje iz različitih razloga. Likovni jezik mu je vrlo siromašan. Uporaba tehnika neprimjerena je uzrastu. Rezultati rijetko zadovolje zadani likovni problem. Ponašanje ovakvih učenika može imati raspon od pasivne nezainteresiranosti do bučnog ispoljavanja neprimjerenih oblika ponašanja i ometanja radne discipline, kako vlastite, a više sa ciljem drugih učenika i učitelja. Često nemaju odgovarajući ili nikakav pribor, zanemaruju ili negiraju obveze. Izvlače se minimumom uratka.</w:t>
      </w:r>
    </w:p>
    <w:p w:rsidR="000671B9" w:rsidRDefault="000671B9" w:rsidP="00E3550C">
      <w:pPr>
        <w:rPr>
          <w:sz w:val="24"/>
          <w:szCs w:val="24"/>
        </w:rPr>
      </w:pPr>
    </w:p>
    <w:p w:rsidR="00E73DE0" w:rsidRDefault="002D428F" w:rsidP="00E3550C">
      <w:pPr>
        <w:rPr>
          <w:sz w:val="24"/>
          <w:szCs w:val="24"/>
        </w:rPr>
      </w:pPr>
      <w:r>
        <w:rPr>
          <w:sz w:val="24"/>
          <w:szCs w:val="24"/>
        </w:rPr>
        <w:t xml:space="preserve">IZRAŽAVANJE CRTEŽOM OBUHVAĆA PRIMJENU OBRISNE CRTE U REALISTIČKOM I EKSPRESIVNOM CRTEŽU, BOGATSTVO TOKA I KARAKTERA CRTA, ORIGINALNOST I KREATIVNOST U PRIMJENI STRUKTURNIH I TEKSTURNIH CRTA, RAZNOLIKOST I KONTRASTE NJIHOVE GUSTOĆE KAO I TEHNIČKU IZVEDBU I STRPLJIVOST U RADU. </w:t>
      </w:r>
    </w:p>
    <w:p w:rsidR="002D428F" w:rsidRDefault="002D428F" w:rsidP="00E3550C">
      <w:pPr>
        <w:rPr>
          <w:sz w:val="24"/>
          <w:szCs w:val="24"/>
        </w:rPr>
      </w:pPr>
      <w:r>
        <w:rPr>
          <w:sz w:val="24"/>
          <w:szCs w:val="24"/>
        </w:rPr>
        <w:t>KOLORISTIČKO I TONSKO IZRAŽAVANJE ODNOSI SE NA LIKOVNE PROB</w:t>
      </w:r>
      <w:r w:rsidR="004C4F23">
        <w:rPr>
          <w:sz w:val="24"/>
          <w:szCs w:val="24"/>
        </w:rPr>
        <w:t>LEME BOJE, USVOJENOST I PRIMJENU</w:t>
      </w:r>
      <w:r>
        <w:rPr>
          <w:sz w:val="24"/>
          <w:szCs w:val="24"/>
        </w:rPr>
        <w:t xml:space="preserve"> BOJA SPEKTRA, IZVOĐENJE SEKUNDARNIH BOJA IZ PRIMARNIH I NIJANSIRANJE U TERCIJARNE.  POSTAVLJANJE BOJA U RAZLIČITE KONTRASTNE  KOLORISTIČKE ODNOSE</w:t>
      </w:r>
      <w:r w:rsidR="004C4F23">
        <w:rPr>
          <w:sz w:val="24"/>
          <w:szCs w:val="24"/>
        </w:rPr>
        <w:t>, IZRAŽAJNOST I DINAMIKU BOJA.</w:t>
      </w:r>
    </w:p>
    <w:p w:rsidR="004C4F23" w:rsidRDefault="004C4F23" w:rsidP="00E3550C">
      <w:pPr>
        <w:rPr>
          <w:sz w:val="24"/>
          <w:szCs w:val="24"/>
        </w:rPr>
      </w:pPr>
      <w:r>
        <w:rPr>
          <w:sz w:val="24"/>
          <w:szCs w:val="24"/>
        </w:rPr>
        <w:t>OCJENJUJE SE I SPOSOBNOST IZVOĐENJA TONSKOG STUPNJEVANJA BOJA</w:t>
      </w:r>
      <w:r w:rsidR="000B20A0">
        <w:rPr>
          <w:sz w:val="24"/>
          <w:szCs w:val="24"/>
        </w:rPr>
        <w:t>-LJESTVICE,</w:t>
      </w:r>
      <w:r>
        <w:rPr>
          <w:sz w:val="24"/>
          <w:szCs w:val="24"/>
        </w:rPr>
        <w:t xml:space="preserve"> TE POSTIZANJE HARMONIJE U KOMPOZICIJI PRIMJENOM RAZLIČITIH TONSKIH VRIJEDNOSTI BOJA KAO I STUPANJ IZRAŽAVANJA VOLUMENA NA PLOHI</w:t>
      </w:r>
      <w:r w:rsidR="00AC418E">
        <w:rPr>
          <w:sz w:val="24"/>
          <w:szCs w:val="24"/>
        </w:rPr>
        <w:t xml:space="preserve"> BOJOM</w:t>
      </w:r>
      <w:r>
        <w:rPr>
          <w:sz w:val="24"/>
          <w:szCs w:val="24"/>
        </w:rPr>
        <w:t>.</w:t>
      </w:r>
    </w:p>
    <w:p w:rsidR="004C4F23" w:rsidRDefault="004C4F23" w:rsidP="00E3550C">
      <w:pPr>
        <w:rPr>
          <w:sz w:val="24"/>
          <w:szCs w:val="24"/>
        </w:rPr>
      </w:pPr>
      <w:r>
        <w:rPr>
          <w:sz w:val="24"/>
          <w:szCs w:val="24"/>
        </w:rPr>
        <w:t xml:space="preserve">TRODIMENZIONALNO OBLIKOVANJE IZRAŽAVA DINAMIKU GIBANJA RAZLIČITIH MASA U PROSTORU, IZRAŽAVANJE REALISTIČKIH, IZMIŠLJENIH I EKSPRESIVNIH OBLIKA IZ NEPOSREDNE OKOLINE. </w:t>
      </w:r>
      <w:r w:rsidR="008C4EBB">
        <w:rPr>
          <w:sz w:val="24"/>
          <w:szCs w:val="24"/>
        </w:rPr>
        <w:t>SPOSOBNOSTI PERCEPCIJE, PREDODŽBI, MOTORIČKOG IZRAŽAVANJA U MATERIJALU PRSTIMA U PROSTORU NE MORAJU SE PODUDARATI SA SPOSOBNOSTIMA U DVODIMENZIONALNOM IZRAŽAVANJU.</w:t>
      </w:r>
    </w:p>
    <w:p w:rsidR="00206866" w:rsidRDefault="00206866" w:rsidP="00E3550C">
      <w:pPr>
        <w:rPr>
          <w:sz w:val="24"/>
          <w:szCs w:val="24"/>
        </w:rPr>
      </w:pPr>
      <w:r>
        <w:rPr>
          <w:sz w:val="24"/>
          <w:szCs w:val="24"/>
        </w:rPr>
        <w:t>GRAFIČKO IZRAŽAVANJE SE OCJENJUJE KROZ TEHNIČKU IZVEDBU KARTONTISKA I LINOREZA KROZ FAZE RADA GDJE SE ISTOVREMENO OCJENJUJE I CRTEŽ. U RUBRICI GRAFIČKOG IZRAŽAVANJA MOGUĆE JE OCIJENITI GRAFIČKU MODELACIJU U CRTEŽU KAO I ODNOSE STRUKTURNIH I TEKSTURNIH CRTA U KOMPOZICIJI.</w:t>
      </w:r>
    </w:p>
    <w:p w:rsidR="001E4581" w:rsidRDefault="001E4581" w:rsidP="00E3550C">
      <w:pPr>
        <w:rPr>
          <w:sz w:val="24"/>
          <w:szCs w:val="24"/>
        </w:rPr>
      </w:pPr>
      <w:r>
        <w:rPr>
          <w:sz w:val="24"/>
          <w:szCs w:val="24"/>
        </w:rPr>
        <w:t xml:space="preserve">PO ZAVRŠETKU POJEDINIH NASTAVNIH TEMA  I NAKON ZAVRŠETKA OBRAZOVNOG </w:t>
      </w:r>
      <w:r w:rsidR="00452DCE">
        <w:rPr>
          <w:sz w:val="24"/>
          <w:szCs w:val="24"/>
        </w:rPr>
        <w:t xml:space="preserve">RAZDOBLJA </w:t>
      </w:r>
      <w:r>
        <w:rPr>
          <w:sz w:val="24"/>
          <w:szCs w:val="24"/>
        </w:rPr>
        <w:t xml:space="preserve"> MOGUĆE JE ISPITATI UČENIKE KLJUČNE POJMOVE NAVODEĆI IH RAZGOVOROM NA POVEZIVANJE SA VIZUALNIM MATERIJALIMA KAO ŠTO SU LIKOVNOUMJETNIČKA DJELA I VLASTITI URATCI.</w:t>
      </w:r>
      <w:r w:rsidR="00E422BD">
        <w:rPr>
          <w:sz w:val="24"/>
          <w:szCs w:val="24"/>
        </w:rPr>
        <w:t xml:space="preserve"> USMENIM IZRAŽAVANJEM UČENICI BI TREBALI IZRAZITI ZNANJE I </w:t>
      </w:r>
      <w:r w:rsidR="00E422BD">
        <w:rPr>
          <w:sz w:val="24"/>
          <w:szCs w:val="24"/>
        </w:rPr>
        <w:lastRenderedPageBreak/>
        <w:t xml:space="preserve">RAZUMIJEVANJE LIKOVNIH ELEMENATA I ZAKONITOSTI KOJE SU PRETHODNO PRIMIJENILI U VLASTITOM LIKOVNOM IZRAŽAVANJU. REZULTAT JE PRIPREMLJENOST UČENIKA ZA DALJNJE PROMIŠLJANJE I VRJEDNOVANJE POJAVA U LIKOVNOJ KULTURI KAO I VIZUALNA OSVJEŠTENOST I </w:t>
      </w:r>
      <w:r w:rsidR="009B5ABC">
        <w:rPr>
          <w:sz w:val="24"/>
          <w:szCs w:val="24"/>
        </w:rPr>
        <w:t xml:space="preserve">POSTUPNO </w:t>
      </w:r>
      <w:r w:rsidR="00E422BD">
        <w:rPr>
          <w:sz w:val="24"/>
          <w:szCs w:val="24"/>
        </w:rPr>
        <w:t>RAZVIJANJE ESTETSKE KULTURE.</w:t>
      </w:r>
    </w:p>
    <w:p w:rsidR="00884E0F" w:rsidRPr="00651623" w:rsidRDefault="00884E0F" w:rsidP="00E3550C">
      <w:pPr>
        <w:rPr>
          <w:sz w:val="24"/>
          <w:szCs w:val="24"/>
        </w:rPr>
      </w:pPr>
      <w:r>
        <w:rPr>
          <w:sz w:val="24"/>
          <w:szCs w:val="24"/>
        </w:rPr>
        <w:t>EMINA MIJATOVIĆ, PROF. LIKOVNE KULTURE</w:t>
      </w:r>
    </w:p>
    <w:sectPr w:rsidR="00884E0F" w:rsidRPr="00651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AE"/>
    <w:rsid w:val="00004DAE"/>
    <w:rsid w:val="000671B9"/>
    <w:rsid w:val="000B20A0"/>
    <w:rsid w:val="00163138"/>
    <w:rsid w:val="001E4581"/>
    <w:rsid w:val="0020225F"/>
    <w:rsid w:val="00206866"/>
    <w:rsid w:val="00255D64"/>
    <w:rsid w:val="002D428F"/>
    <w:rsid w:val="00452DCE"/>
    <w:rsid w:val="004715F8"/>
    <w:rsid w:val="004B09DA"/>
    <w:rsid w:val="004C4F23"/>
    <w:rsid w:val="00537AB0"/>
    <w:rsid w:val="005E2FC0"/>
    <w:rsid w:val="00651623"/>
    <w:rsid w:val="00666941"/>
    <w:rsid w:val="00745777"/>
    <w:rsid w:val="007F5030"/>
    <w:rsid w:val="007F531D"/>
    <w:rsid w:val="00884E0F"/>
    <w:rsid w:val="008C4EBB"/>
    <w:rsid w:val="00925B73"/>
    <w:rsid w:val="0099755A"/>
    <w:rsid w:val="009B5ABC"/>
    <w:rsid w:val="00A616EF"/>
    <w:rsid w:val="00A662D4"/>
    <w:rsid w:val="00AC418E"/>
    <w:rsid w:val="00AD04D3"/>
    <w:rsid w:val="00AE42A0"/>
    <w:rsid w:val="00AF2746"/>
    <w:rsid w:val="00B037B5"/>
    <w:rsid w:val="00BD0B78"/>
    <w:rsid w:val="00BE2A42"/>
    <w:rsid w:val="00D14F40"/>
    <w:rsid w:val="00E3550C"/>
    <w:rsid w:val="00E422BD"/>
    <w:rsid w:val="00E73D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5956</Characters>
  <Application>Microsoft Office Word</Application>
  <DocSecurity>4</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dc:creator>
  <cp:lastModifiedBy>Korisnik</cp:lastModifiedBy>
  <cp:revision>2</cp:revision>
  <dcterms:created xsi:type="dcterms:W3CDTF">2018-09-13T05:31:00Z</dcterms:created>
  <dcterms:modified xsi:type="dcterms:W3CDTF">2018-09-13T05:31:00Z</dcterms:modified>
</cp:coreProperties>
</file>