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9E" w:rsidRPr="004D5C9E" w:rsidRDefault="004D5C9E" w:rsidP="004D5C9E">
      <w:pPr>
        <w:jc w:val="center"/>
        <w:rPr>
          <w:rFonts w:ascii="Times New Roman" w:hAnsi="Times New Roman" w:cs="Times New Roman"/>
          <w:b/>
          <w:sz w:val="32"/>
          <w:szCs w:val="32"/>
        </w:rPr>
      </w:pPr>
      <w:r w:rsidRPr="004D5C9E">
        <w:rPr>
          <w:rFonts w:ascii="Times New Roman" w:hAnsi="Times New Roman" w:cs="Times New Roman"/>
          <w:b/>
          <w:sz w:val="32"/>
          <w:szCs w:val="32"/>
        </w:rPr>
        <w:t>Uvjeti za ponovnu uporabu informacija</w:t>
      </w:r>
    </w:p>
    <w:p w:rsidR="004D5C9E" w:rsidRPr="004D5C9E" w:rsidRDefault="004D5C9E" w:rsidP="004D5C9E">
      <w:pPr>
        <w:jc w:val="center"/>
        <w:rPr>
          <w:rFonts w:ascii="Times New Roman" w:hAnsi="Times New Roman" w:cs="Times New Roman"/>
          <w:b/>
          <w:sz w:val="24"/>
          <w:szCs w:val="24"/>
        </w:rPr>
      </w:pP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 Pravo na ponovnu uporabu informacija uređeno je člankom 15. Zakona o izmjenama i dopunama Zakona o pravu na pristup informacijama (NN, 85/15):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(1) Svaki korisnik ima pravo na ponovnu uporabu informacija u komercijalne ili nekomercijalne svrhe, u skladu s odredbama ovoga Zakona.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(3) Na pitanja koja nisu posebno uređena ovom glavom primjenjuju se na odgovarajući način ostale odredbe ovoga Zakona.«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Sukladno Zakonu o izmjenama i dopunama Zakona o pravu na pristup informacijama NN85/15, </w:t>
      </w:r>
      <w:proofErr w:type="spellStart"/>
      <w:r w:rsidRPr="004D5C9E">
        <w:rPr>
          <w:rFonts w:ascii="Times New Roman" w:hAnsi="Times New Roman" w:cs="Times New Roman"/>
          <w:sz w:val="24"/>
          <w:szCs w:val="24"/>
        </w:rPr>
        <w:t>čl</w:t>
      </w:r>
      <w:proofErr w:type="spellEnd"/>
      <w:r w:rsidRPr="004D5C9E">
        <w:rPr>
          <w:rFonts w:ascii="Times New Roman" w:hAnsi="Times New Roman" w:cs="Times New Roman"/>
          <w:sz w:val="24"/>
          <w:szCs w:val="24"/>
        </w:rPr>
        <w:t xml:space="preserve">. 17. u zahtjevu za ponovnu uporabu informacija, osim podataka iz članka 18. stavka 3. Zakona o pravu na pristup informacijama NN25/13, podnositelj zahtjeva mora navesti i: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1) informacije koje želi ponovno upotrijebiti,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2) oblik i način na koji želi primiti sadržaj traženih informacija,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3) svrhu u koju želi ponovno upotrijebiti informacije (komercijalna ili nekomercijalna svrha).</w:t>
      </w:r>
    </w:p>
    <w:p w:rsidR="00320C28"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 Zahtjev za ponovnu uporabu informacija možete ispuniti na obrascu u word formatu i poslati e-</w:t>
      </w:r>
      <w:proofErr w:type="spellStart"/>
      <w:r w:rsidRPr="004D5C9E">
        <w:rPr>
          <w:rFonts w:ascii="Times New Roman" w:hAnsi="Times New Roman" w:cs="Times New Roman"/>
          <w:sz w:val="24"/>
          <w:szCs w:val="24"/>
        </w:rPr>
        <w:t>mailom</w:t>
      </w:r>
      <w:proofErr w:type="spellEnd"/>
      <w:r w:rsidRPr="004D5C9E">
        <w:rPr>
          <w:rFonts w:ascii="Times New Roman" w:hAnsi="Times New Roman" w:cs="Times New Roman"/>
          <w:sz w:val="24"/>
          <w:szCs w:val="24"/>
        </w:rPr>
        <w:t xml:space="preserve"> na adresu: </w:t>
      </w:r>
      <w:r w:rsidRPr="004D5C9E">
        <w:rPr>
          <w:rStyle w:val="Naglaeno"/>
          <w:rFonts w:ascii="Times New Roman" w:hAnsi="Times New Roman" w:cs="Times New Roman"/>
          <w:color w:val="008000"/>
          <w:sz w:val="24"/>
          <w:szCs w:val="24"/>
          <w:shd w:val="clear" w:color="auto" w:fill="FFFFFF"/>
        </w:rPr>
        <w:t> </w:t>
      </w:r>
      <w:hyperlink r:id="rId4" w:history="1">
        <w:r w:rsidRPr="004D5C9E">
          <w:rPr>
            <w:rStyle w:val="Hiperveza"/>
            <w:rFonts w:ascii="Times New Roman" w:hAnsi="Times New Roman" w:cs="Times New Roman"/>
            <w:sz w:val="24"/>
            <w:szCs w:val="24"/>
            <w:shd w:val="clear" w:color="auto" w:fill="FFFFFF"/>
          </w:rPr>
          <w:t>tajnik@os-bkasica-zadar.skole.hr</w:t>
        </w:r>
      </w:hyperlink>
      <w:r w:rsidRPr="004D5C9E">
        <w:rPr>
          <w:rStyle w:val="Naglaeno"/>
          <w:rFonts w:ascii="Times New Roman" w:hAnsi="Times New Roman" w:cs="Times New Roman"/>
          <w:color w:val="008000"/>
          <w:sz w:val="24"/>
          <w:szCs w:val="24"/>
          <w:shd w:val="clear" w:color="auto" w:fill="FFFFFF"/>
        </w:rPr>
        <w:t xml:space="preserve"> </w:t>
      </w:r>
      <w:r w:rsidRPr="004D5C9E">
        <w:rPr>
          <w:rFonts w:ascii="Times New Roman" w:hAnsi="Times New Roman" w:cs="Times New Roman"/>
          <w:sz w:val="24"/>
          <w:szCs w:val="24"/>
        </w:rPr>
        <w:t xml:space="preserve">ili ga </w:t>
      </w:r>
      <w:proofErr w:type="spellStart"/>
      <w:r w:rsidRPr="004D5C9E">
        <w:rPr>
          <w:rFonts w:ascii="Times New Roman" w:hAnsi="Times New Roman" w:cs="Times New Roman"/>
          <w:sz w:val="24"/>
          <w:szCs w:val="24"/>
        </w:rPr>
        <w:t>isprintati</w:t>
      </w:r>
      <w:proofErr w:type="spellEnd"/>
      <w:r w:rsidRPr="004D5C9E">
        <w:rPr>
          <w:rFonts w:ascii="Times New Roman" w:hAnsi="Times New Roman" w:cs="Times New Roman"/>
          <w:sz w:val="24"/>
          <w:szCs w:val="24"/>
        </w:rPr>
        <w:t xml:space="preserve"> i poslati poštom na adresu: OŠ BARTULA KAŠIĆA ZADAR,Bribirski prilaz 2, 23 000 Zadar</w:t>
      </w:r>
    </w:p>
    <w:sectPr w:rsidR="00320C28" w:rsidRPr="004D5C9E" w:rsidSect="00320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5C9E"/>
    <w:rsid w:val="00154811"/>
    <w:rsid w:val="002D5853"/>
    <w:rsid w:val="00320C28"/>
    <w:rsid w:val="0046130D"/>
    <w:rsid w:val="004D5C9E"/>
    <w:rsid w:val="005F20F4"/>
    <w:rsid w:val="006B55C8"/>
    <w:rsid w:val="007240FB"/>
    <w:rsid w:val="0076402A"/>
    <w:rsid w:val="00917603"/>
    <w:rsid w:val="00BC7501"/>
    <w:rsid w:val="00D36D70"/>
    <w:rsid w:val="00D72E04"/>
    <w:rsid w:val="00DA3CBC"/>
    <w:rsid w:val="00F37E79"/>
    <w:rsid w:val="00FE33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2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4D5C9E"/>
    <w:rPr>
      <w:b/>
      <w:bCs/>
    </w:rPr>
  </w:style>
  <w:style w:type="character" w:styleId="Hiperveza">
    <w:name w:val="Hyperlink"/>
    <w:basedOn w:val="Zadanifontodlomka"/>
    <w:uiPriority w:val="99"/>
    <w:unhideWhenUsed/>
    <w:rsid w:val="004D5C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jnik@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Simo</cp:lastModifiedBy>
  <cp:revision>1</cp:revision>
  <dcterms:created xsi:type="dcterms:W3CDTF">2017-01-27T11:12:00Z</dcterms:created>
  <dcterms:modified xsi:type="dcterms:W3CDTF">2017-01-27T11:16:00Z</dcterms:modified>
</cp:coreProperties>
</file>